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0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Anexo II - Modelo de Proposta</w:t>
      </w:r>
    </w:p>
    <w:p>
      <w:pPr>
        <w:pStyle w:val="Normal1"/>
        <w:spacing w:lineRule="auto" w:line="276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276" w:before="0" w:after="0"/>
        <w:ind w:left="720" w:hanging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DADOS DA INSTITUIÇÃO PROPONENTE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9118" w:type="dxa"/>
        <w:jc w:val="left"/>
        <w:tblInd w:w="8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79"/>
        <w:gridCol w:w="2280"/>
        <w:gridCol w:w="2279"/>
        <w:gridCol w:w="2279"/>
      </w:tblGrid>
      <w:tr>
        <w:trPr>
          <w:trHeight w:val="420" w:hRule="atLeast"/>
        </w:trPr>
        <w:tc>
          <w:tcPr>
            <w:tcW w:w="6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ÓRGÃO/ENTIDADE PROPONENTE: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CNPJ:</w:t>
            </w:r>
          </w:p>
        </w:tc>
      </w:tr>
      <w:tr>
        <w:trPr>
          <w:trHeight w:val="420" w:hRule="atLeast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CIDADE: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UF: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DDD/TELEFONE: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6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RESPONSÁVEL: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RG/ÓRGÃO EXPEDIDOR: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FUNÇÃO: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MATRÍCULA: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276" w:before="0" w:after="0"/>
        <w:ind w:left="720" w:hanging="0"/>
        <w:jc w:val="lef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(Apresentar neste tópico os dados institucionais da Fundação)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276" w:before="0" w:after="0"/>
        <w:ind w:left="720" w:hanging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APRESENTAÇÃO INSTITUCIONAL</w:t>
      </w:r>
    </w:p>
    <w:p>
      <w:pPr>
        <w:pStyle w:val="Normal1"/>
        <w:spacing w:lineRule="auto" w:line="276" w:before="0" w:after="0"/>
        <w:ind w:left="72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(Neste tópico poderão ser incluídas informações relevantes sobre a atuação da Fundação em projetos, contratos, convênios, acordo de parceria e etc. junto à UFC e outras instituições e empresas. Poderá conter também, informações relevantes de sua missão, visão e valores e a respectiva expertise técnica  e administrativa na execução de projetos.)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276" w:before="0" w:after="0"/>
        <w:ind w:left="720" w:hanging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PLANO DE ATIVIDADES</w:t>
      </w:r>
    </w:p>
    <w:p>
      <w:pPr>
        <w:pStyle w:val="Normal1"/>
        <w:spacing w:lineRule="auto" w:line="276" w:before="0" w:after="0"/>
        <w:ind w:left="720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(Neste plano, deverá conter detalhamento sobre o modo de operação adotado, podendo constar a responsabilização das ações e as respectivas metas organizadas no decorrer do tempo de execução da parceria, estipulando metas periódicas coerentes com as responsabilidades assumidas.)</w:t>
      </w:r>
    </w:p>
    <w:p>
      <w:pPr>
        <w:pStyle w:val="Normal1"/>
        <w:spacing w:lineRule="auto" w:line="276" w:before="0" w:after="0"/>
        <w:ind w:left="720" w:hanging="0"/>
        <w:jc w:val="lef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276" w:before="0" w:after="0"/>
        <w:ind w:left="720" w:hanging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VALOR DA PROPOSTA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(O valor da proposta deverá ser baseado em valores previstos no Anexo IV - Projeto Básico.)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 w:before="0" w:after="0"/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ESTIMATIVA DE RECEITA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 w:before="0" w:after="0"/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ORÇAMENTO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 w:before="0" w:after="0"/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4.2.1 DESCRIÇÃO DAS ATIVIDADES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 w:before="0" w:after="0"/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4.2.2 ORÇAMENTO POR RUBRICA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76" w:before="0" w:after="0"/>
        <w:ind w:left="720" w:hanging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4.2.3 DETALHAMENTO DAS DESPESAS PARA GESTÃO ADMINISTRATIVA E FINANCEIRA</w:t>
      </w:r>
    </w:p>
    <w:p>
      <w:pPr>
        <w:pStyle w:val="Normal1"/>
        <w:spacing w:lineRule="auto" w:line="276" w:before="0" w:after="0"/>
        <w:ind w:left="7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276" w:before="0" w:after="0"/>
        <w:ind w:left="720" w:hanging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VALIDADE DA PROPOSTA</w:t>
      </w:r>
    </w:p>
    <w:p>
      <w:pPr>
        <w:pStyle w:val="Normal1"/>
        <w:spacing w:lineRule="auto" w:line="240" w:before="0" w:after="200"/>
        <w:ind w:left="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spacing w:lineRule="auto" w:line="240" w:before="0" w:after="200"/>
        <w:ind w:left="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widowControl w:val="false"/>
        <w:spacing w:lineRule="auto" w:line="240" w:before="0" w:after="0"/>
        <w:ind w:left="0" w:hanging="0"/>
        <w:jc w:val="left"/>
        <w:rPr>
          <w:sz w:val="20"/>
          <w:szCs w:val="20"/>
        </w:rPr>
      </w:pPr>
      <w:r>
        <w:rPr/>
      </w:r>
    </w:p>
    <w:sectPr>
      <w:type w:val="nextPage"/>
      <w:pgSz w:w="11906" w:h="16838"/>
      <w:pgMar w:left="1133" w:right="929" w:gutter="0" w:header="0" w:top="1133" w:footer="0" w:bottom="97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19"/>
        <w:szCs w:val="19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37" w:before="0" w:after="90"/>
      <w:ind w:left="106" w:hanging="10"/>
      <w:jc w:val="both"/>
    </w:pPr>
    <w:rPr>
      <w:rFonts w:ascii="Calibri" w:hAnsi="Calibri" w:eastAsia="Calibri" w:cs="Calibri"/>
      <w:color w:val="000000"/>
      <w:kern w:val="0"/>
      <w:sz w:val="19"/>
      <w:szCs w:val="19"/>
      <w:lang w:val="en-US" w:eastAsia="zh-CN" w:bidi="hi-IN"/>
    </w:rPr>
  </w:style>
  <w:style w:type="paragraph" w:styleId="Heading1">
    <w:name w:val="Heading 1"/>
    <w:next w:val="Normal1"/>
    <w:link w:val="Heading1Char"/>
    <w:uiPriority w:val="9"/>
    <w:unhideWhenUsed/>
    <w:qFormat/>
    <w:pPr>
      <w:keepNext w:val="true"/>
      <w:keepLines/>
      <w:widowControl/>
      <w:bidi w:val="0"/>
      <w:spacing w:lineRule="auto" w:line="264" w:before="0" w:after="68"/>
      <w:ind w:left="106" w:hanging="10"/>
      <w:jc w:val="both"/>
      <w:outlineLvl w:val="0"/>
    </w:pPr>
    <w:rPr>
      <w:rFonts w:ascii="Calibri" w:hAnsi="Calibri" w:eastAsia="Calibri" w:cs="Calibri"/>
      <w:b/>
      <w:color w:val="000000"/>
      <w:kern w:val="0"/>
      <w:sz w:val="19"/>
      <w:szCs w:val="19"/>
      <w:lang w:val="en-US" w:eastAsia="zh-CN" w:bidi="hi-IN"/>
    </w:rPr>
  </w:style>
  <w:style w:type="paragraph" w:styleId="Heading2">
    <w:name w:val="Heading 2"/>
    <w:next w:val="Normal1"/>
    <w:link w:val="Heading2Char"/>
    <w:uiPriority w:val="9"/>
    <w:unhideWhenUsed/>
    <w:qFormat/>
    <w:pPr>
      <w:keepNext w:val="true"/>
      <w:keepLines/>
      <w:widowControl/>
      <w:bidi w:val="0"/>
      <w:spacing w:lineRule="auto" w:line="264" w:before="0" w:after="68"/>
      <w:ind w:left="106" w:hanging="10"/>
      <w:jc w:val="both"/>
      <w:outlineLvl w:val="1"/>
    </w:pPr>
    <w:rPr>
      <w:rFonts w:ascii="Calibri" w:hAnsi="Calibri" w:eastAsia="Calibri" w:cs="Calibri"/>
      <w:b/>
      <w:color w:val="000000"/>
      <w:kern w:val="0"/>
      <w:sz w:val="19"/>
      <w:szCs w:val="19"/>
      <w:lang w:val="en-US" w:eastAsia="zh-CN" w:bidi="hi-IN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b/>
      <w:color w:val="000000"/>
      <w:sz w:val="19"/>
    </w:rPr>
  </w:style>
  <w:style w:type="character" w:styleId="Heading2Char" w:customStyle="1">
    <w:name w:val="Heading 2 Char"/>
    <w:link w:val="Heading2"/>
    <w:qFormat/>
    <w:rPr>
      <w:rFonts w:ascii="Calibri" w:hAnsi="Calibri" w:eastAsia="Calibri" w:cs="Calibri"/>
      <w:b/>
      <w:color w:val="000000"/>
      <w:sz w:val="1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37" w:before="0" w:after="90"/>
      <w:ind w:left="106" w:hanging="10"/>
      <w:jc w:val="both"/>
    </w:pPr>
    <w:rPr>
      <w:rFonts w:ascii="Calibri" w:hAnsi="Calibri" w:eastAsia="Calibri" w:cs="Calibri"/>
      <w:color w:val="auto"/>
      <w:kern w:val="0"/>
      <w:sz w:val="19"/>
      <w:szCs w:val="19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fgn5u8gEp4Dy9HzfKfpXnSwbTw==">AMUW2mUUJkpkZGEEy+NnBNecOE62NuKlXIerSkXnjv8VxKtMuFMLbbHnfjMGiHpcXTsJqUzJsiRmsc9agasSdVC7ejpGu+kPkk9pdkwkZfzpj8z3OkjS8w4=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LibreOffice_project/20$Build-2</Application>
  <AppVersion>15.0000</AppVersion>
  <Pages>2</Pages>
  <Words>180</Words>
  <Characters>1086</Characters>
  <CharactersWithSpaces>1235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2021-10-15T18:33:00Z</dcterms:created>
  <dc:creator>word</dc:creator>
  <dc:description/>
  <dc:language>pt-BR</dc:language>
  <cp:lastModifiedBy/>
  <cp:revision>0</cp:revision>
  <dc:subject/>
  <dc:title/>
</cp:coreProperties>
</file>